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012685">
        <w:rPr>
          <w:color w:val="FF0000"/>
          <w:sz w:val="24"/>
          <w:szCs w:val="24"/>
        </w:rPr>
        <w:t>931</w:t>
      </w:r>
      <w:r w:rsidRPr="004E2637" w:rsidR="00277D90">
        <w:rPr>
          <w:color w:val="FF0000"/>
          <w:sz w:val="24"/>
          <w:szCs w:val="24"/>
        </w:rPr>
        <w:t>-21</w:t>
      </w:r>
      <w:r w:rsidRPr="004E2637" w:rsidR="009B27EB">
        <w:rPr>
          <w:color w:val="FF0000"/>
          <w:sz w:val="24"/>
          <w:szCs w:val="24"/>
        </w:rPr>
        <w:t>0</w:t>
      </w:r>
      <w:r w:rsidR="006C5A2D">
        <w:rPr>
          <w:color w:val="FF0000"/>
          <w:sz w:val="24"/>
          <w:szCs w:val="24"/>
        </w:rPr>
        <w:t>6</w:t>
      </w:r>
      <w:r w:rsidRPr="009B27EB">
        <w:rPr>
          <w:sz w:val="24"/>
          <w:szCs w:val="24"/>
        </w:rPr>
        <w:t>/202</w:t>
      </w:r>
      <w:r w:rsidRPr="009B27EB" w:rsidR="009B27EB">
        <w:rPr>
          <w:sz w:val="24"/>
          <w:szCs w:val="24"/>
        </w:rPr>
        <w:t>5</w:t>
      </w:r>
    </w:p>
    <w:p w:rsidR="00F42FD7" w:rsidP="00896250">
      <w:pPr>
        <w:ind w:firstLine="567"/>
        <w:jc w:val="right"/>
        <w:rPr>
          <w:bCs/>
          <w:sz w:val="24"/>
          <w:szCs w:val="24"/>
        </w:rPr>
      </w:pPr>
      <w:r w:rsidRPr="00012685">
        <w:rPr>
          <w:bCs/>
          <w:sz w:val="24"/>
          <w:szCs w:val="24"/>
        </w:rPr>
        <w:t>86MS0046-01-2025-006160-44</w:t>
      </w:r>
    </w:p>
    <w:p w:rsidR="004E2637" w:rsidRPr="009B27EB" w:rsidP="00896250">
      <w:pPr>
        <w:ind w:firstLine="567"/>
        <w:jc w:val="right"/>
        <w:rPr>
          <w:sz w:val="24"/>
          <w:szCs w:val="24"/>
        </w:rPr>
      </w:pP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012685">
      <w:pPr>
        <w:ind w:firstLine="567"/>
        <w:rPr>
          <w:sz w:val="24"/>
          <w:szCs w:val="24"/>
        </w:rPr>
      </w:pPr>
      <w:r w:rsidRPr="009B27EB">
        <w:rPr>
          <w:sz w:val="24"/>
          <w:szCs w:val="24"/>
        </w:rPr>
        <w:t>г. Нижневартовск</w:t>
      </w:r>
      <w:r w:rsidRPr="009B27EB" w:rsidR="009B27EB">
        <w:rPr>
          <w:sz w:val="24"/>
          <w:szCs w:val="24"/>
        </w:rPr>
        <w:t xml:space="preserve">                                                         </w:t>
      </w:r>
      <w:r w:rsidR="00012685">
        <w:rPr>
          <w:sz w:val="24"/>
          <w:szCs w:val="24"/>
        </w:rPr>
        <w:t xml:space="preserve"> </w:t>
      </w:r>
      <w:r w:rsidRPr="009B27EB" w:rsidR="009B27EB">
        <w:rPr>
          <w:sz w:val="24"/>
          <w:szCs w:val="24"/>
        </w:rPr>
        <w:t xml:space="preserve">                         </w:t>
      </w:r>
      <w:r w:rsidR="009B27EB">
        <w:rPr>
          <w:sz w:val="24"/>
          <w:szCs w:val="24"/>
        </w:rPr>
        <w:t xml:space="preserve">  </w:t>
      </w:r>
      <w:r w:rsidRPr="009B27EB" w:rsidR="009B27EB">
        <w:rPr>
          <w:sz w:val="24"/>
          <w:szCs w:val="24"/>
        </w:rPr>
        <w:t xml:space="preserve"> </w:t>
      </w:r>
      <w:r w:rsidR="004E2637">
        <w:rPr>
          <w:sz w:val="24"/>
          <w:szCs w:val="24"/>
        </w:rPr>
        <w:t xml:space="preserve">      </w:t>
      </w:r>
      <w:r w:rsidR="00012685">
        <w:rPr>
          <w:sz w:val="24"/>
          <w:szCs w:val="24"/>
        </w:rPr>
        <w:t>27 сентября</w:t>
      </w:r>
      <w:r w:rsidRPr="009B27EB" w:rsidR="009B27EB">
        <w:rPr>
          <w:sz w:val="24"/>
          <w:szCs w:val="24"/>
        </w:rPr>
        <w:t xml:space="preserve"> 2025 года</w:t>
      </w:r>
    </w:p>
    <w:p w:rsidR="009B27EB" w:rsidRPr="009B27EB" w:rsidP="00012685">
      <w:pPr>
        <w:ind w:firstLine="567"/>
        <w:rPr>
          <w:sz w:val="24"/>
          <w:szCs w:val="24"/>
        </w:rPr>
      </w:pPr>
    </w:p>
    <w:p w:rsidR="007B6B2C" w:rsidRPr="009B27EB" w:rsidP="00012685">
      <w:pPr>
        <w:ind w:firstLine="567"/>
        <w:jc w:val="both"/>
        <w:rPr>
          <w:b/>
          <w:sz w:val="24"/>
          <w:szCs w:val="24"/>
        </w:rPr>
      </w:pPr>
      <w:r w:rsidRPr="009B27EB">
        <w:rPr>
          <w:sz w:val="24"/>
          <w:szCs w:val="24"/>
        </w:rPr>
        <w:t xml:space="preserve">Мировой судья </w:t>
      </w:r>
      <w:r w:rsidRPr="009B27EB">
        <w:rPr>
          <w:sz w:val="24"/>
          <w:szCs w:val="24"/>
        </w:rPr>
        <w:t>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w:t>
      </w:r>
      <w:r w:rsidRPr="009B27EB">
        <w:rPr>
          <w:rFonts w:eastAsia="Arial Unicode MS"/>
          <w:sz w:val="24"/>
          <w:szCs w:val="24"/>
        </w:rPr>
        <w:t>,</w:t>
      </w:r>
      <w:r w:rsidRPr="009B27EB">
        <w:rPr>
          <w:b/>
          <w:sz w:val="24"/>
          <w:szCs w:val="24"/>
        </w:rPr>
        <w:t xml:space="preserve"> </w:t>
      </w:r>
      <w:r w:rsidRPr="009B27EB">
        <w:rPr>
          <w:sz w:val="24"/>
          <w:szCs w:val="24"/>
        </w:rPr>
        <w:t>рассмотрев материалы дела об административном правонарушении в отношении:</w:t>
      </w:r>
    </w:p>
    <w:p w:rsidR="000F3584" w:rsidP="00012685">
      <w:pPr>
        <w:ind w:firstLine="567"/>
        <w:jc w:val="both"/>
        <w:rPr>
          <w:color w:val="FF0000"/>
          <w:sz w:val="24"/>
          <w:szCs w:val="24"/>
        </w:rPr>
      </w:pPr>
      <w:r>
        <w:rPr>
          <w:color w:val="FF0000"/>
          <w:sz w:val="24"/>
          <w:szCs w:val="24"/>
        </w:rPr>
        <w:t>Пяк</w:t>
      </w:r>
      <w:r>
        <w:rPr>
          <w:color w:val="FF0000"/>
          <w:sz w:val="24"/>
          <w:szCs w:val="24"/>
        </w:rPr>
        <w:t xml:space="preserve"> Германа Сергеевича, </w:t>
      </w:r>
      <w:r w:rsidR="00373BC5">
        <w:rPr>
          <w:color w:val="FF0000"/>
          <w:sz w:val="24"/>
          <w:szCs w:val="24"/>
        </w:rPr>
        <w:t>*</w:t>
      </w:r>
      <w:r w:rsidR="006C5A2D">
        <w:rPr>
          <w:color w:val="FF0000"/>
          <w:sz w:val="24"/>
          <w:szCs w:val="24"/>
        </w:rPr>
        <w:t xml:space="preserve"> </w:t>
      </w:r>
      <w:r w:rsidR="006C5A2D">
        <w:rPr>
          <w:sz w:val="24"/>
          <w:szCs w:val="24"/>
        </w:rPr>
        <w:t xml:space="preserve">года рождения, уроженца </w:t>
      </w:r>
      <w:r w:rsidR="00373BC5">
        <w:rPr>
          <w:color w:val="FF0000"/>
          <w:sz w:val="24"/>
          <w:szCs w:val="24"/>
        </w:rPr>
        <w:t>*</w:t>
      </w:r>
      <w:r w:rsidR="006C5A2D">
        <w:rPr>
          <w:sz w:val="24"/>
          <w:szCs w:val="24"/>
        </w:rPr>
        <w:t xml:space="preserve"> зарегистрированного </w:t>
      </w:r>
      <w:r>
        <w:rPr>
          <w:sz w:val="24"/>
          <w:szCs w:val="24"/>
        </w:rPr>
        <w:t xml:space="preserve">и проживающего по адресу: </w:t>
      </w:r>
      <w:r w:rsidR="00373BC5">
        <w:rPr>
          <w:sz w:val="24"/>
          <w:szCs w:val="24"/>
        </w:rPr>
        <w:t>*</w:t>
      </w:r>
      <w:r>
        <w:rPr>
          <w:sz w:val="24"/>
          <w:szCs w:val="24"/>
        </w:rPr>
        <w:t>,</w:t>
      </w:r>
      <w:r w:rsidR="006C5A2D">
        <w:rPr>
          <w:sz w:val="24"/>
          <w:szCs w:val="24"/>
        </w:rPr>
        <w:t xml:space="preserve"> паспорт: </w:t>
      </w:r>
      <w:r w:rsidR="00373BC5">
        <w:rPr>
          <w:color w:val="FF0000"/>
          <w:sz w:val="24"/>
          <w:szCs w:val="24"/>
        </w:rPr>
        <w:t>*</w:t>
      </w:r>
    </w:p>
    <w:p w:rsidR="009B27EB" w:rsidP="00012685">
      <w:pPr>
        <w:pStyle w:val="BodyTextIndent"/>
        <w:ind w:firstLine="0"/>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RPr="001901A4" w:rsidP="009B27EB">
      <w:pPr>
        <w:ind w:firstLine="567"/>
        <w:jc w:val="both"/>
        <w:rPr>
          <w:rFonts w:eastAsia="MS Mincho"/>
          <w:sz w:val="24"/>
          <w:szCs w:val="24"/>
        </w:rPr>
      </w:pPr>
      <w:r>
        <w:rPr>
          <w:color w:val="FF0000"/>
          <w:sz w:val="24"/>
          <w:szCs w:val="24"/>
        </w:rPr>
        <w:t>2</w:t>
      </w:r>
      <w:r>
        <w:rPr>
          <w:color w:val="FF0000"/>
          <w:sz w:val="24"/>
          <w:szCs w:val="24"/>
        </w:rPr>
        <w:t>5.09</w:t>
      </w:r>
      <w:r w:rsidR="009B27EB">
        <w:rPr>
          <w:color w:val="FF0000"/>
          <w:sz w:val="24"/>
          <w:szCs w:val="24"/>
        </w:rPr>
        <w:t>.2025</w:t>
      </w:r>
      <w:r w:rsidRPr="009B27EB" w:rsidR="00994B91">
        <w:rPr>
          <w:color w:val="FF0000"/>
          <w:sz w:val="24"/>
          <w:szCs w:val="24"/>
        </w:rPr>
        <w:t xml:space="preserve"> </w:t>
      </w:r>
      <w:r w:rsidRPr="009B27EB" w:rsidR="00994B91">
        <w:rPr>
          <w:sz w:val="24"/>
          <w:szCs w:val="24"/>
        </w:rPr>
        <w:t xml:space="preserve">в </w:t>
      </w:r>
      <w:r>
        <w:rPr>
          <w:sz w:val="24"/>
          <w:szCs w:val="24"/>
        </w:rPr>
        <w:t>17</w:t>
      </w:r>
      <w:r w:rsidRPr="009B27EB" w:rsidR="00994B91">
        <w:rPr>
          <w:sz w:val="24"/>
          <w:szCs w:val="24"/>
        </w:rPr>
        <w:t xml:space="preserve"> час</w:t>
      </w:r>
      <w:r w:rsidR="001901A4">
        <w:rPr>
          <w:sz w:val="24"/>
          <w:szCs w:val="24"/>
        </w:rPr>
        <w:t>.</w:t>
      </w:r>
      <w:r w:rsidRPr="009B27EB" w:rsidR="00994B91">
        <w:rPr>
          <w:sz w:val="24"/>
          <w:szCs w:val="24"/>
        </w:rPr>
        <w:t xml:space="preserve"> </w:t>
      </w:r>
      <w:r>
        <w:rPr>
          <w:sz w:val="24"/>
          <w:szCs w:val="24"/>
        </w:rPr>
        <w:t>00</w:t>
      </w:r>
      <w:r w:rsidRPr="009B27EB" w:rsidR="00994B91">
        <w:rPr>
          <w:sz w:val="24"/>
          <w:szCs w:val="24"/>
        </w:rPr>
        <w:t xml:space="preserve"> мин</w:t>
      </w:r>
      <w:r w:rsidR="001901A4">
        <w:rPr>
          <w:sz w:val="24"/>
          <w:szCs w:val="24"/>
        </w:rPr>
        <w:t>.</w:t>
      </w:r>
      <w:r w:rsidRPr="009B27EB" w:rsidR="00994B91">
        <w:rPr>
          <w:sz w:val="24"/>
          <w:szCs w:val="24"/>
        </w:rPr>
        <w:t xml:space="preserve"> </w:t>
      </w:r>
      <w:r>
        <w:rPr>
          <w:color w:val="FF0000"/>
          <w:sz w:val="24"/>
          <w:szCs w:val="24"/>
        </w:rPr>
        <w:t>Пяк Г.С</w:t>
      </w:r>
      <w:r w:rsidRPr="009B27EB" w:rsidR="00A667DF">
        <w:rPr>
          <w:color w:val="FF0000"/>
          <w:sz w:val="24"/>
          <w:szCs w:val="24"/>
        </w:rPr>
        <w:t>.</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Pr="00012685">
        <w:rPr>
          <w:color w:val="FF0000"/>
          <w:sz w:val="24"/>
          <w:szCs w:val="24"/>
        </w:rPr>
        <w:t>Магнит</w:t>
      </w:r>
      <w:r w:rsidRPr="00012685" w:rsidR="00994B91">
        <w:rPr>
          <w:color w:val="FF0000"/>
          <w:sz w:val="24"/>
          <w:szCs w:val="24"/>
        </w:rPr>
        <w:t>»</w:t>
      </w:r>
      <w:r w:rsidRPr="00012685" w:rsidR="00277D90">
        <w:rPr>
          <w:color w:val="FF0000"/>
          <w:sz w:val="24"/>
          <w:szCs w:val="24"/>
        </w:rPr>
        <w:t xml:space="preserve"> </w:t>
      </w:r>
      <w:r w:rsidRPr="00012685">
        <w:rPr>
          <w:color w:val="FF0000"/>
          <w:sz w:val="24"/>
          <w:szCs w:val="24"/>
        </w:rPr>
        <w:t>ПАО «Тандер</w:t>
      </w:r>
      <w:r w:rsidRPr="009B27EB" w:rsidR="00277D90">
        <w:rPr>
          <w:sz w:val="24"/>
          <w:szCs w:val="24"/>
        </w:rPr>
        <w:t>»</w:t>
      </w:r>
      <w:r w:rsidRPr="009B27EB" w:rsidR="004B4C5D">
        <w:rPr>
          <w:sz w:val="24"/>
          <w:szCs w:val="24"/>
        </w:rPr>
        <w:t xml:space="preserve">, расположенном в г. </w:t>
      </w:r>
      <w:r w:rsidRPr="009B27EB" w:rsidR="00994B91">
        <w:rPr>
          <w:sz w:val="24"/>
          <w:szCs w:val="24"/>
        </w:rPr>
        <w:t xml:space="preserve">Нижневартовске по ул. </w:t>
      </w:r>
      <w:r>
        <w:rPr>
          <w:rFonts w:eastAsia="MS Mincho"/>
          <w:sz w:val="24"/>
          <w:szCs w:val="24"/>
        </w:rPr>
        <w:t>Чапаева, д. 42</w:t>
      </w:r>
      <w:r w:rsidRPr="009B27EB" w:rsidR="00994B91">
        <w:rPr>
          <w:rFonts w:eastAsia="MS Mincho"/>
          <w:sz w:val="24"/>
          <w:szCs w:val="24"/>
        </w:rPr>
        <w:t>,</w:t>
      </w:r>
      <w:r w:rsidRPr="009B27EB" w:rsidR="00994B91">
        <w:rPr>
          <w:sz w:val="24"/>
          <w:szCs w:val="24"/>
        </w:rPr>
        <w:t xml:space="preserve"> совершил</w:t>
      </w:r>
      <w:r w:rsidRPr="009B27EB" w:rsidR="00994B91">
        <w:rPr>
          <w:rFonts w:eastAsia="MS Mincho"/>
          <w:sz w:val="24"/>
          <w:szCs w:val="24"/>
        </w:rPr>
        <w:t xml:space="preserve"> </w:t>
      </w:r>
      <w:r w:rsidRPr="001901A4" w:rsidR="00994B91">
        <w:rPr>
          <w:rFonts w:eastAsia="MS Mincho"/>
          <w:sz w:val="24"/>
          <w:szCs w:val="24"/>
        </w:rPr>
        <w:t xml:space="preserve">мелкое хищение </w:t>
      </w:r>
      <w:r w:rsidRPr="001901A4">
        <w:rPr>
          <w:rFonts w:eastAsia="MS Mincho"/>
          <w:sz w:val="24"/>
          <w:szCs w:val="24"/>
        </w:rPr>
        <w:t>товарно-материальны</w:t>
      </w:r>
      <w:r w:rsidRPr="001901A4" w:rsidR="004B4C5D">
        <w:rPr>
          <w:rFonts w:eastAsia="MS Mincho"/>
          <w:sz w:val="24"/>
          <w:szCs w:val="24"/>
        </w:rPr>
        <w:t xml:space="preserve">х ценностей, общей стоимостью </w:t>
      </w:r>
      <w:r>
        <w:rPr>
          <w:rFonts w:eastAsia="MS Mincho"/>
          <w:color w:val="FF0000"/>
          <w:sz w:val="24"/>
          <w:szCs w:val="24"/>
        </w:rPr>
        <w:t>175</w:t>
      </w:r>
      <w:r w:rsidRPr="001901A4">
        <w:rPr>
          <w:rFonts w:eastAsia="MS Mincho"/>
          <w:color w:val="FF0000"/>
          <w:sz w:val="24"/>
          <w:szCs w:val="24"/>
        </w:rPr>
        <w:t xml:space="preserve"> </w:t>
      </w:r>
      <w:r w:rsidRPr="001901A4">
        <w:rPr>
          <w:rFonts w:eastAsia="MS Mincho"/>
          <w:sz w:val="24"/>
          <w:szCs w:val="24"/>
        </w:rPr>
        <w:t xml:space="preserve">руб., чем причинил ущерб </w:t>
      </w:r>
      <w:r w:rsidRPr="00012685">
        <w:rPr>
          <w:color w:val="FF0000"/>
          <w:sz w:val="24"/>
          <w:szCs w:val="24"/>
        </w:rPr>
        <w:t>ПАО «Тандер</w:t>
      </w:r>
      <w:r w:rsidRPr="001901A4" w:rsidR="004B4C5D">
        <w:rPr>
          <w:rFonts w:eastAsia="MS Mincho"/>
          <w:sz w:val="24"/>
          <w:szCs w:val="24"/>
        </w:rPr>
        <w:t>»</w:t>
      </w:r>
      <w:r w:rsidRPr="001901A4">
        <w:rPr>
          <w:rFonts w:eastAsia="MS Mincho"/>
          <w:sz w:val="24"/>
          <w:szCs w:val="24"/>
        </w:rPr>
        <w:t xml:space="preserve"> на указанную сумму, тем самым совершил мелкое </w:t>
      </w:r>
      <w:r w:rsidRPr="001901A4" w:rsidR="005B6816">
        <w:rPr>
          <w:rFonts w:eastAsia="MS Mincho"/>
          <w:sz w:val="24"/>
          <w:szCs w:val="24"/>
        </w:rPr>
        <w:t xml:space="preserve">хищение. Данные действия не содержат уголовно-наказуемого деяния. </w:t>
      </w:r>
    </w:p>
    <w:p w:rsidR="00994B91" w:rsidRPr="001901A4" w:rsidP="009B27EB">
      <w:pPr>
        <w:ind w:firstLine="567"/>
        <w:jc w:val="both"/>
        <w:rPr>
          <w:rFonts w:eastAsia="MS Mincho"/>
          <w:sz w:val="24"/>
          <w:szCs w:val="24"/>
        </w:rPr>
      </w:pPr>
      <w:r>
        <w:rPr>
          <w:color w:val="FF0000"/>
          <w:sz w:val="24"/>
          <w:szCs w:val="24"/>
        </w:rPr>
        <w:t>Пяк Г.С</w:t>
      </w:r>
      <w:r w:rsidRPr="001901A4" w:rsidR="00A667DF">
        <w:rPr>
          <w:color w:val="FF0000"/>
          <w:sz w:val="24"/>
          <w:szCs w:val="24"/>
        </w:rPr>
        <w:t>.</w:t>
      </w:r>
      <w:r w:rsidRPr="001901A4" w:rsidR="00644D4E">
        <w:rPr>
          <w:sz w:val="24"/>
          <w:szCs w:val="24"/>
        </w:rPr>
        <w:t xml:space="preserve"> </w:t>
      </w:r>
      <w:r w:rsidRPr="001901A4">
        <w:rPr>
          <w:sz w:val="24"/>
          <w:szCs w:val="24"/>
        </w:rPr>
        <w:t xml:space="preserve">в судебном заседании свою вину в совершении административного правонарушения, предусмотренного ч. </w:t>
      </w:r>
      <w:r w:rsidRPr="001901A4" w:rsidR="0072516D">
        <w:rPr>
          <w:sz w:val="24"/>
          <w:szCs w:val="24"/>
        </w:rPr>
        <w:t>2</w:t>
      </w:r>
      <w:r w:rsidRPr="001901A4">
        <w:rPr>
          <w:sz w:val="24"/>
          <w:szCs w:val="24"/>
        </w:rPr>
        <w:t xml:space="preserve"> ст.</w:t>
      </w:r>
      <w:r w:rsidRPr="001901A4" w:rsidR="009B27EB">
        <w:rPr>
          <w:sz w:val="24"/>
          <w:szCs w:val="24"/>
        </w:rPr>
        <w:t xml:space="preserve"> </w:t>
      </w:r>
      <w:r w:rsidRPr="001901A4">
        <w:rPr>
          <w:sz w:val="24"/>
          <w:szCs w:val="24"/>
        </w:rPr>
        <w:t xml:space="preserve">7.27 </w:t>
      </w:r>
      <w:r w:rsidRPr="001901A4" w:rsidR="009B27EB">
        <w:rPr>
          <w:sz w:val="24"/>
          <w:szCs w:val="24"/>
        </w:rPr>
        <w:t>Кодекса РФ об АП</w:t>
      </w:r>
      <w:r w:rsidRPr="001901A4">
        <w:rPr>
          <w:color w:val="FF0000"/>
          <w:sz w:val="24"/>
          <w:szCs w:val="24"/>
        </w:rPr>
        <w:t xml:space="preserve"> признал полностью.</w:t>
      </w:r>
      <w:r w:rsidRPr="001901A4">
        <w:rPr>
          <w:rFonts w:eastAsia="MS Mincho"/>
          <w:color w:val="FF0000"/>
          <w:sz w:val="24"/>
          <w:szCs w:val="24"/>
        </w:rPr>
        <w:t xml:space="preserve">   </w:t>
      </w:r>
    </w:p>
    <w:p w:rsidR="009B27EB" w:rsidRPr="001901A4" w:rsidP="009B27EB">
      <w:pPr>
        <w:shd w:val="clear" w:color="auto" w:fill="FFFFFF"/>
        <w:ind w:firstLine="567"/>
        <w:jc w:val="both"/>
        <w:rPr>
          <w:sz w:val="24"/>
          <w:szCs w:val="24"/>
        </w:rPr>
      </w:pPr>
      <w:r w:rsidRPr="001901A4">
        <w:rPr>
          <w:sz w:val="24"/>
          <w:szCs w:val="24"/>
        </w:rPr>
        <w:t>Представитель потерпевшего в судебное заседание не явился, просил рассмотреть дело в его отсутствие.</w:t>
      </w:r>
    </w:p>
    <w:p w:rsidR="0072516D" w:rsidRPr="009B27EB" w:rsidP="00012685">
      <w:pPr>
        <w:ind w:firstLine="567"/>
        <w:jc w:val="both"/>
        <w:rPr>
          <w:rFonts w:eastAsia="MS Mincho"/>
          <w:sz w:val="24"/>
          <w:szCs w:val="24"/>
        </w:rPr>
      </w:pPr>
      <w:r w:rsidRPr="001901A4">
        <w:rPr>
          <w:sz w:val="24"/>
          <w:szCs w:val="24"/>
        </w:rPr>
        <w:t xml:space="preserve">Мировой судья, выслушав </w:t>
      </w:r>
      <w:r w:rsidR="00012685">
        <w:rPr>
          <w:color w:val="FF0000"/>
          <w:sz w:val="24"/>
          <w:szCs w:val="24"/>
        </w:rPr>
        <w:t>Пяк Г.С</w:t>
      </w:r>
      <w:r w:rsidRPr="001901A4">
        <w:rPr>
          <w:sz w:val="24"/>
          <w:szCs w:val="24"/>
        </w:rPr>
        <w:t xml:space="preserve">., исследовал письменные доказательства по делу об административном правонарушении: протокол об </w:t>
      </w:r>
      <w:r w:rsidRPr="001901A4">
        <w:rPr>
          <w:sz w:val="24"/>
          <w:szCs w:val="24"/>
        </w:rPr>
        <w:t xml:space="preserve">административном правонарушении </w:t>
      </w:r>
      <w:r w:rsidRPr="001901A4" w:rsidR="009B27EB">
        <w:rPr>
          <w:color w:val="FF0000"/>
          <w:sz w:val="24"/>
          <w:szCs w:val="24"/>
        </w:rPr>
        <w:t xml:space="preserve">86 № </w:t>
      </w:r>
      <w:r w:rsidR="00012685">
        <w:rPr>
          <w:color w:val="FF0000"/>
          <w:sz w:val="24"/>
          <w:szCs w:val="24"/>
        </w:rPr>
        <w:t>282340 от 26.09</w:t>
      </w:r>
      <w:r w:rsidRPr="001901A4" w:rsidR="004E2637">
        <w:rPr>
          <w:color w:val="FF0000"/>
          <w:sz w:val="24"/>
          <w:szCs w:val="24"/>
        </w:rPr>
        <w:t>.2025</w:t>
      </w:r>
      <w:r w:rsidR="00012685">
        <w:rPr>
          <w:color w:val="FF0000"/>
          <w:sz w:val="24"/>
          <w:szCs w:val="24"/>
        </w:rPr>
        <w:t xml:space="preserve">, </w:t>
      </w:r>
      <w:r w:rsidR="00012685">
        <w:rPr>
          <w:sz w:val="24"/>
          <w:szCs w:val="24"/>
        </w:rPr>
        <w:t xml:space="preserve">согласно которому </w:t>
      </w:r>
      <w:r w:rsidR="00012685">
        <w:rPr>
          <w:color w:val="FF0000"/>
          <w:sz w:val="24"/>
          <w:szCs w:val="24"/>
        </w:rPr>
        <w:t>Пяк Г.С</w:t>
      </w:r>
      <w:r w:rsidR="00012685">
        <w:rPr>
          <w:sz w:val="24"/>
          <w:szCs w:val="24"/>
        </w:rPr>
        <w:t>. были разъяснены его процессуальные права, предусмотренные ст. 25.1 Кодекса РФ об АП, а также возможность не свидетельствовать против себя (ст. 51 Конституции РФ), о чем в протоколе имеется его подпись</w:t>
      </w:r>
      <w:r w:rsidRPr="001901A4">
        <w:rPr>
          <w:rFonts w:eastAsia="MS Mincho"/>
          <w:sz w:val="24"/>
          <w:szCs w:val="24"/>
        </w:rPr>
        <w:t xml:space="preserve">; </w:t>
      </w:r>
      <w:r w:rsidR="00012685">
        <w:rPr>
          <w:bCs/>
          <w:sz w:val="24"/>
          <w:szCs w:val="24"/>
        </w:rPr>
        <w:t xml:space="preserve">рапорты сотрудников полиции </w:t>
      </w:r>
      <w:r w:rsidR="00012685">
        <w:rPr>
          <w:sz w:val="24"/>
          <w:szCs w:val="24"/>
        </w:rPr>
        <w:t xml:space="preserve">об обстоятельствах выявления правонарушения и оформления административного материала в отношении </w:t>
      </w:r>
      <w:r w:rsidR="00012685">
        <w:rPr>
          <w:color w:val="FF0000"/>
          <w:sz w:val="24"/>
          <w:szCs w:val="24"/>
        </w:rPr>
        <w:t>Пяк Г.С</w:t>
      </w:r>
      <w:r w:rsidR="00012685">
        <w:rPr>
          <w:sz w:val="24"/>
          <w:szCs w:val="24"/>
        </w:rPr>
        <w:t>.;</w:t>
      </w:r>
      <w:r w:rsidRPr="00012685" w:rsidR="00012685">
        <w:rPr>
          <w:rFonts w:eastAsia="MS Mincho"/>
          <w:sz w:val="24"/>
          <w:szCs w:val="24"/>
        </w:rPr>
        <w:t xml:space="preserve"> </w:t>
      </w:r>
      <w:r w:rsidR="00012685">
        <w:rPr>
          <w:rFonts w:eastAsia="MS Mincho"/>
          <w:sz w:val="24"/>
          <w:szCs w:val="24"/>
        </w:rPr>
        <w:t>к</w:t>
      </w:r>
      <w:r w:rsidRPr="001901A4" w:rsidR="00012685">
        <w:rPr>
          <w:rFonts w:eastAsia="MS Mincho"/>
          <w:sz w:val="24"/>
          <w:szCs w:val="24"/>
        </w:rPr>
        <w:t>опию сообщения ОД ДЧ ОП-3 УМВД России по г. Нижневартовску;</w:t>
      </w:r>
      <w:r w:rsidRPr="00012685" w:rsidR="00012685">
        <w:rPr>
          <w:rFonts w:eastAsia="MS Mincho"/>
          <w:sz w:val="24"/>
          <w:szCs w:val="24"/>
        </w:rPr>
        <w:t xml:space="preserve"> </w:t>
      </w:r>
      <w:r w:rsidRPr="001901A4" w:rsidR="00012685">
        <w:rPr>
          <w:rFonts w:eastAsia="MS Mincho"/>
          <w:sz w:val="24"/>
          <w:szCs w:val="24"/>
        </w:rPr>
        <w:t>заявление о привлечении к ответственности;</w:t>
      </w:r>
      <w:r w:rsidR="00012685">
        <w:rPr>
          <w:rFonts w:eastAsia="MS Mincho"/>
          <w:sz w:val="24"/>
          <w:szCs w:val="24"/>
        </w:rPr>
        <w:t xml:space="preserve"> копию письменных объяснений </w:t>
      </w:r>
      <w:r w:rsidR="00373BC5">
        <w:rPr>
          <w:rFonts w:eastAsia="MS Mincho"/>
          <w:color w:val="FF0000"/>
          <w:sz w:val="24"/>
          <w:szCs w:val="24"/>
        </w:rPr>
        <w:t>ФИО</w:t>
      </w:r>
      <w:r w:rsidR="00012685">
        <w:rPr>
          <w:rFonts w:eastAsia="MS Mincho"/>
          <w:sz w:val="24"/>
          <w:szCs w:val="24"/>
        </w:rPr>
        <w:t xml:space="preserve"> по обстоятельствам изложенным в протоколе об административном правонарушении; копию </w:t>
      </w:r>
      <w:r w:rsidRPr="001901A4" w:rsidR="00012685">
        <w:rPr>
          <w:rFonts w:eastAsia="MS Mincho"/>
          <w:sz w:val="24"/>
          <w:szCs w:val="24"/>
        </w:rPr>
        <w:t>заявление о рассмотрении дела в отсутствии представителя потерпевшего;</w:t>
      </w:r>
      <w:r w:rsidRPr="00012685" w:rsidR="00012685">
        <w:rPr>
          <w:rFonts w:eastAsia="MS Mincho"/>
          <w:sz w:val="24"/>
          <w:szCs w:val="24"/>
        </w:rPr>
        <w:t xml:space="preserve"> </w:t>
      </w:r>
      <w:r w:rsidR="00012685">
        <w:rPr>
          <w:rFonts w:eastAsia="MS Mincho"/>
          <w:sz w:val="24"/>
          <w:szCs w:val="24"/>
        </w:rPr>
        <w:t>справку об ущербе; сохранную расписку; товарную накладную; копию свидетельства; копию устава</w:t>
      </w:r>
      <w:r w:rsidRPr="00012685" w:rsidR="00012685">
        <w:rPr>
          <w:sz w:val="24"/>
          <w:szCs w:val="24"/>
        </w:rPr>
        <w:t xml:space="preserve"> </w:t>
      </w:r>
      <w:r w:rsidRPr="00012685" w:rsidR="00012685">
        <w:rPr>
          <w:color w:val="FF0000"/>
          <w:sz w:val="24"/>
          <w:szCs w:val="24"/>
        </w:rPr>
        <w:t>ПАО «Тандер</w:t>
      </w:r>
      <w:r w:rsidR="00012685">
        <w:rPr>
          <w:sz w:val="24"/>
          <w:szCs w:val="24"/>
        </w:rPr>
        <w:t>»;</w:t>
      </w:r>
      <w:r w:rsidR="00012685">
        <w:rPr>
          <w:rFonts w:eastAsia="MS Mincho"/>
          <w:sz w:val="24"/>
          <w:szCs w:val="24"/>
        </w:rPr>
        <w:t xml:space="preserve"> </w:t>
      </w:r>
      <w:r w:rsidRPr="001901A4" w:rsidR="00012685">
        <w:rPr>
          <w:rFonts w:eastAsia="MS Mincho"/>
          <w:sz w:val="24"/>
          <w:szCs w:val="24"/>
        </w:rPr>
        <w:t>копию доверенности;</w:t>
      </w:r>
      <w:r w:rsidRPr="00012685" w:rsidR="00012685">
        <w:rPr>
          <w:rFonts w:eastAsia="MS Mincho"/>
          <w:sz w:val="24"/>
          <w:szCs w:val="24"/>
        </w:rPr>
        <w:t xml:space="preserve"> </w:t>
      </w:r>
      <w:r w:rsidR="00012685">
        <w:rPr>
          <w:rFonts w:eastAsia="MS Mincho"/>
          <w:sz w:val="24"/>
          <w:szCs w:val="24"/>
        </w:rPr>
        <w:t xml:space="preserve">копию паспорта на имя </w:t>
      </w:r>
      <w:r w:rsidR="00373BC5">
        <w:rPr>
          <w:rFonts w:eastAsia="MS Mincho"/>
          <w:color w:val="FF0000"/>
          <w:sz w:val="24"/>
          <w:szCs w:val="24"/>
        </w:rPr>
        <w:t>ФИО</w:t>
      </w:r>
      <w:r w:rsidRPr="00012685" w:rsidR="00012685">
        <w:rPr>
          <w:rFonts w:eastAsia="MS Mincho"/>
          <w:sz w:val="24"/>
          <w:szCs w:val="24"/>
        </w:rPr>
        <w:t xml:space="preserve"> </w:t>
      </w:r>
      <w:r w:rsidR="00012685">
        <w:rPr>
          <w:rFonts w:eastAsia="MS Mincho"/>
          <w:sz w:val="24"/>
          <w:szCs w:val="24"/>
        </w:rPr>
        <w:t xml:space="preserve">копию </w:t>
      </w:r>
      <w:r w:rsidRPr="001901A4" w:rsidR="00012685">
        <w:rPr>
          <w:rFonts w:eastAsia="MS Mincho"/>
          <w:sz w:val="24"/>
          <w:szCs w:val="24"/>
        </w:rPr>
        <w:t>протокол</w:t>
      </w:r>
      <w:r w:rsidR="00012685">
        <w:rPr>
          <w:rFonts w:eastAsia="MS Mincho"/>
          <w:sz w:val="24"/>
          <w:szCs w:val="24"/>
        </w:rPr>
        <w:t>а</w:t>
      </w:r>
      <w:r w:rsidRPr="001901A4" w:rsidR="00012685">
        <w:rPr>
          <w:rFonts w:eastAsia="MS Mincho"/>
          <w:sz w:val="24"/>
          <w:szCs w:val="24"/>
        </w:rPr>
        <w:t xml:space="preserve"> осмотра места происшествия;</w:t>
      </w:r>
      <w:r w:rsidRPr="00012685" w:rsidR="00012685">
        <w:rPr>
          <w:rFonts w:eastAsia="MS Mincho"/>
          <w:sz w:val="24"/>
          <w:szCs w:val="24"/>
        </w:rPr>
        <w:t xml:space="preserve"> </w:t>
      </w:r>
      <w:r w:rsidR="00012685">
        <w:rPr>
          <w:rFonts w:eastAsia="MS Mincho"/>
          <w:sz w:val="24"/>
          <w:szCs w:val="24"/>
        </w:rPr>
        <w:t xml:space="preserve">письменные объяснения </w:t>
      </w:r>
      <w:r w:rsidR="00012685">
        <w:rPr>
          <w:color w:val="FF0000"/>
          <w:sz w:val="24"/>
          <w:szCs w:val="24"/>
        </w:rPr>
        <w:t>Пяк Г.С</w:t>
      </w:r>
      <w:r w:rsidR="00012685">
        <w:rPr>
          <w:rFonts w:eastAsia="MS Mincho"/>
          <w:sz w:val="24"/>
          <w:szCs w:val="24"/>
        </w:rPr>
        <w:t xml:space="preserve">., подтверждающих обстоятельства, изложенные в протоколе об административном правонарушении; копию паспорта на имя </w:t>
      </w:r>
      <w:r w:rsidR="00012685">
        <w:rPr>
          <w:color w:val="FF0000"/>
          <w:sz w:val="24"/>
          <w:szCs w:val="24"/>
        </w:rPr>
        <w:t>Пяк Г.С.;</w:t>
      </w:r>
      <w:r w:rsidRPr="00012685" w:rsidR="00012685">
        <w:rPr>
          <w:rFonts w:eastAsia="MS Mincho"/>
          <w:sz w:val="24"/>
          <w:szCs w:val="24"/>
        </w:rPr>
        <w:t xml:space="preserve"> </w:t>
      </w:r>
      <w:r w:rsidRPr="001901A4" w:rsidR="00012685">
        <w:rPr>
          <w:rFonts w:eastAsia="MS Mincho"/>
          <w:sz w:val="24"/>
          <w:szCs w:val="24"/>
        </w:rPr>
        <w:t>постановление об отказе в возбуждении уголовного дела;</w:t>
      </w:r>
      <w:r w:rsidRPr="00012685" w:rsidR="00012685">
        <w:rPr>
          <w:rFonts w:eastAsia="MS Mincho"/>
          <w:sz w:val="24"/>
          <w:szCs w:val="24"/>
        </w:rPr>
        <w:t xml:space="preserve"> </w:t>
      </w:r>
      <w:r w:rsidRPr="001901A4" w:rsidR="00012685">
        <w:rPr>
          <w:rFonts w:eastAsia="MS Mincho"/>
          <w:sz w:val="24"/>
          <w:szCs w:val="24"/>
        </w:rPr>
        <w:t>справку</w:t>
      </w:r>
      <w:r w:rsidR="00012685">
        <w:rPr>
          <w:rFonts w:eastAsia="MS Mincho"/>
          <w:sz w:val="24"/>
          <w:szCs w:val="24"/>
        </w:rPr>
        <w:t xml:space="preserve"> на лицо по учетам СООП; </w:t>
      </w:r>
      <w:r>
        <w:rPr>
          <w:rFonts w:eastAsia="MS Mincho"/>
          <w:sz w:val="24"/>
          <w:szCs w:val="24"/>
        </w:rPr>
        <w:t>диск, с видеозаписью события административного правонарушения - приходит к следующему</w:t>
      </w:r>
      <w:r w:rsidRPr="009A47A0" w:rsidR="009A47A0">
        <w:rPr>
          <w:rFonts w:eastAsia="MS Mincho"/>
          <w:sz w:val="24"/>
          <w:szCs w:val="24"/>
        </w:rPr>
        <w:t>.</w:t>
      </w:r>
    </w:p>
    <w:p w:rsidR="0072516D"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012685">
        <w:rPr>
          <w:color w:val="FF0000"/>
          <w:sz w:val="24"/>
          <w:szCs w:val="24"/>
        </w:rPr>
        <w:t>Пяк Г.С</w:t>
      </w:r>
      <w:r>
        <w:rPr>
          <w:rFonts w:eastAsia="MS Mincho"/>
          <w:sz w:val="24"/>
          <w:szCs w:val="24"/>
        </w:rPr>
        <w:t>. совершил</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к обстояте</w:t>
      </w:r>
      <w:r w:rsidRPr="009B27EB">
        <w:rPr>
          <w:rFonts w:eastAsia="MS Mincho"/>
          <w:sz w:val="24"/>
          <w:szCs w:val="24"/>
        </w:rPr>
        <w:t xml:space="preserve">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мировым су</w:t>
      </w:r>
      <w:r w:rsidRPr="009B27EB">
        <w:rPr>
          <w:sz w:val="24"/>
          <w:szCs w:val="24"/>
        </w:rPr>
        <w:t xml:space="preserve">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административного правонарушения, личность виновн</w:t>
      </w:r>
      <w:r w:rsidR="009B27EB">
        <w:rPr>
          <w:rFonts w:eastAsia="MS Mincho"/>
          <w:sz w:val="24"/>
          <w:szCs w:val="24"/>
        </w:rPr>
        <w:t>о</w:t>
      </w:r>
      <w:r w:rsidR="00E66558">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ответственн</w:t>
      </w:r>
      <w:r w:rsidRPr="009B27EB">
        <w:rPr>
          <w:rFonts w:eastAsia="MS Mincho"/>
          <w:sz w:val="24"/>
          <w:szCs w:val="24"/>
        </w:rPr>
        <w:t xml:space="preserve">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r w:rsidRPr="009B27EB">
        <w:rPr>
          <w:rFonts w:eastAsia="MS Mincho"/>
          <w:sz w:val="24"/>
          <w:szCs w:val="24"/>
        </w:rPr>
        <w:t>:</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Пяк Германа Сергеевича</w:t>
      </w:r>
      <w:r w:rsidRPr="009B27EB">
        <w:rPr>
          <w:rFonts w:eastAsia="MS Mincho"/>
          <w:sz w:val="24"/>
          <w:szCs w:val="24"/>
        </w:rPr>
        <w:t xml:space="preserve"> признать виновн</w:t>
      </w:r>
      <w:r w:rsidR="00E66558">
        <w:rPr>
          <w:rFonts w:eastAsia="MS Mincho"/>
          <w:sz w:val="24"/>
          <w:szCs w:val="24"/>
        </w:rPr>
        <w:t>ым</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Штраф подлежит уплате в УФК по </w:t>
      </w:r>
      <w:r w:rsidRPr="009B27EB">
        <w:rPr>
          <w:rFonts w:eastAsia="MS Mincho"/>
          <w:color w:val="000000"/>
          <w:sz w:val="24"/>
          <w:szCs w:val="24"/>
        </w:rPr>
        <w:t>Ханты-Мансийскому автономному округу-Югре (Департамент административного обеспечения Ханты-Мансийского автономного округа-Югры), л/с 04872D08080, КПП 860101001, ИНН 8601073664, БИК 007162163, ОКТМО 71875000, банковский счет (ЕКС) 40102810245370000007 РКЦ Х</w:t>
      </w:r>
      <w:r w:rsidRPr="009B27EB">
        <w:rPr>
          <w:rFonts w:eastAsia="MS Mincho"/>
          <w:color w:val="000000"/>
          <w:sz w:val="24"/>
          <w:szCs w:val="24"/>
        </w:rPr>
        <w:t xml:space="preserve">анты-Мансийск//УФК по Ханты-Мансийскому автономному округу-Югре г. Ханты-Мансийск, номер казначейского счета 03100643000000018700, КБК 72011601073010027140, УИН </w:t>
      </w:r>
      <w:r w:rsidRPr="00012685" w:rsidR="00012685">
        <w:rPr>
          <w:rFonts w:eastAsia="MS Mincho"/>
          <w:color w:val="FF0000"/>
          <w:sz w:val="24"/>
          <w:szCs w:val="24"/>
        </w:rPr>
        <w:t>0412365400465009312507154</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административный штраф</w:t>
      </w:r>
      <w:r w:rsidRPr="009B27EB">
        <w:rPr>
          <w:rFonts w:eastAsia="MS Mincho"/>
          <w:color w:val="000000"/>
          <w:sz w:val="24"/>
          <w:szCs w:val="24"/>
        </w:rPr>
        <w:t xml:space="preserve">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w:t>
      </w:r>
      <w:r w:rsidRPr="009B27EB">
        <w:rPr>
          <w:rFonts w:eastAsia="MS Mincho"/>
          <w:color w:val="000000"/>
          <w:sz w:val="24"/>
          <w:szCs w:val="24"/>
        </w:rPr>
        <w:t xml:space="preserve">т. 31.5 настоящего Кодекса.  </w:t>
      </w:r>
    </w:p>
    <w:p w:rsidR="006C5A2D" w:rsidP="006C5A2D">
      <w:pPr>
        <w:pStyle w:val="NoSpacing"/>
        <w:ind w:firstLine="567"/>
        <w:jc w:val="both"/>
        <w:rPr>
          <w:sz w:val="24"/>
          <w:szCs w:val="24"/>
        </w:rPr>
      </w:pPr>
      <w:r>
        <w:rPr>
          <w:sz w:val="24"/>
          <w:szCs w:val="24"/>
        </w:rPr>
        <w:t>Квитанцию об оплате штрафа необходимо представить мировому судье судебного участка № 6 Нижневартовского судебного района города окружного значения Нижневартовска Ханты - Мансийского автономного округа - Югры по адресу: г. Нижн</w:t>
      </w:r>
      <w:r>
        <w:rPr>
          <w:sz w:val="24"/>
          <w:szCs w:val="24"/>
        </w:rPr>
        <w:t>евартовск, ул. Нефтяников, д. 6, каб. 128.</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ответственности по ч. 1 ст. 20.25 Кодекса РФ об АП.</w:t>
      </w:r>
    </w:p>
    <w:p w:rsidR="006C5A2D" w:rsidP="006C5A2D">
      <w:pPr>
        <w:pStyle w:val="NoSpacing"/>
        <w:ind w:firstLine="567"/>
        <w:jc w:val="both"/>
        <w:rPr>
          <w:color w:val="000099"/>
          <w:sz w:val="24"/>
          <w:szCs w:val="24"/>
        </w:rPr>
      </w:pPr>
      <w:r>
        <w:rPr>
          <w:sz w:val="24"/>
          <w:szCs w:val="24"/>
        </w:rPr>
        <w:t>Постановление может быть обжаловано в течение 10 дней со дня вручения ил</w:t>
      </w:r>
      <w:r>
        <w:rPr>
          <w:sz w:val="24"/>
          <w:szCs w:val="24"/>
        </w:rPr>
        <w:t>и получения копии постановления в Нижневартовский городской суд Ханты - Мансийского автономного округа - Югры через мирового судью, вынесшего постановление</w:t>
      </w:r>
      <w:r>
        <w:rPr>
          <w:color w:val="000099"/>
          <w:sz w:val="24"/>
          <w:szCs w:val="24"/>
        </w:rPr>
        <w:t>.</w:t>
      </w:r>
    </w:p>
    <w:p w:rsidR="006C5A2D" w:rsidP="006C5A2D">
      <w:pPr>
        <w:pStyle w:val="NoSpacing"/>
        <w:ind w:firstLine="567"/>
        <w:jc w:val="both"/>
        <w:rPr>
          <w:sz w:val="24"/>
          <w:szCs w:val="24"/>
        </w:rPr>
      </w:pPr>
      <w:r>
        <w:rPr>
          <w:sz w:val="24"/>
          <w:szCs w:val="24"/>
        </w:rPr>
        <w:t xml:space="preserve">         </w:t>
      </w:r>
    </w:p>
    <w:p w:rsidR="006C5A2D" w:rsidP="006C5A2D">
      <w:pPr>
        <w:pStyle w:val="NoSpacing"/>
        <w:ind w:firstLine="567"/>
        <w:jc w:val="both"/>
        <w:rPr>
          <w:sz w:val="24"/>
          <w:szCs w:val="24"/>
        </w:rPr>
      </w:pPr>
      <w:r>
        <w:rPr>
          <w:sz w:val="24"/>
          <w:szCs w:val="24"/>
        </w:rPr>
        <w:t>*</w:t>
      </w: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Е.В. Аксенова </w:t>
      </w:r>
    </w:p>
    <w:p w:rsidR="006C5A2D"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w:t>
      </w:r>
    </w:p>
    <w:p w:rsidR="000B1956" w:rsidRPr="004E2637" w:rsidP="006C5A2D">
      <w:pPr>
        <w:ind w:firstLine="567"/>
        <w:jc w:val="both"/>
        <w:rPr>
          <w:sz w:val="24"/>
          <w:szCs w:val="24"/>
        </w:rPr>
      </w:pPr>
    </w:p>
    <w:sectPr w:rsidSect="004E2637">
      <w:headerReference w:type="even" r:id="rId5"/>
      <w:headerReference w:type="default" r:id="rId6"/>
      <w:pgSz w:w="11906" w:h="16838" w:code="9"/>
      <w:pgMar w:top="1134"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3BC5">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12685"/>
    <w:rsid w:val="00042628"/>
    <w:rsid w:val="00050B91"/>
    <w:rsid w:val="00067C43"/>
    <w:rsid w:val="00085747"/>
    <w:rsid w:val="000B1956"/>
    <w:rsid w:val="000F3584"/>
    <w:rsid w:val="00103F51"/>
    <w:rsid w:val="00107149"/>
    <w:rsid w:val="001901A4"/>
    <w:rsid w:val="00197DD5"/>
    <w:rsid w:val="001B51CD"/>
    <w:rsid w:val="001C6873"/>
    <w:rsid w:val="001D422A"/>
    <w:rsid w:val="001F76C4"/>
    <w:rsid w:val="00205D5C"/>
    <w:rsid w:val="002213B0"/>
    <w:rsid w:val="0022714D"/>
    <w:rsid w:val="00277D90"/>
    <w:rsid w:val="00284B78"/>
    <w:rsid w:val="00296472"/>
    <w:rsid w:val="002D72E1"/>
    <w:rsid w:val="003036E7"/>
    <w:rsid w:val="003235E2"/>
    <w:rsid w:val="00327505"/>
    <w:rsid w:val="00373BC5"/>
    <w:rsid w:val="00382C28"/>
    <w:rsid w:val="00451ACB"/>
    <w:rsid w:val="0048649F"/>
    <w:rsid w:val="004A457B"/>
    <w:rsid w:val="004B4C5D"/>
    <w:rsid w:val="004E2637"/>
    <w:rsid w:val="005705A2"/>
    <w:rsid w:val="00586560"/>
    <w:rsid w:val="005B6816"/>
    <w:rsid w:val="005C7716"/>
    <w:rsid w:val="005F3365"/>
    <w:rsid w:val="00644D4E"/>
    <w:rsid w:val="00687C1D"/>
    <w:rsid w:val="006B47D6"/>
    <w:rsid w:val="006C5A2D"/>
    <w:rsid w:val="006D40AA"/>
    <w:rsid w:val="0072516D"/>
    <w:rsid w:val="00746D47"/>
    <w:rsid w:val="00792D03"/>
    <w:rsid w:val="007A786E"/>
    <w:rsid w:val="007B6B2C"/>
    <w:rsid w:val="007D6034"/>
    <w:rsid w:val="0082020A"/>
    <w:rsid w:val="00822813"/>
    <w:rsid w:val="0083462F"/>
    <w:rsid w:val="00875D66"/>
    <w:rsid w:val="008863D8"/>
    <w:rsid w:val="00896250"/>
    <w:rsid w:val="008D1E5C"/>
    <w:rsid w:val="009337B4"/>
    <w:rsid w:val="00935BBE"/>
    <w:rsid w:val="0093654B"/>
    <w:rsid w:val="00994B91"/>
    <w:rsid w:val="009A47A0"/>
    <w:rsid w:val="009B27EB"/>
    <w:rsid w:val="009C73E1"/>
    <w:rsid w:val="00A52CF9"/>
    <w:rsid w:val="00A56868"/>
    <w:rsid w:val="00A63D05"/>
    <w:rsid w:val="00A667DF"/>
    <w:rsid w:val="00AC5C47"/>
    <w:rsid w:val="00AD1E2F"/>
    <w:rsid w:val="00B05BF2"/>
    <w:rsid w:val="00B24771"/>
    <w:rsid w:val="00B97AC7"/>
    <w:rsid w:val="00BA74A3"/>
    <w:rsid w:val="00BD1C55"/>
    <w:rsid w:val="00BE296B"/>
    <w:rsid w:val="00C15FBF"/>
    <w:rsid w:val="00C16FD0"/>
    <w:rsid w:val="00C46DE1"/>
    <w:rsid w:val="00CB0ADA"/>
    <w:rsid w:val="00CC44C6"/>
    <w:rsid w:val="00CE38D5"/>
    <w:rsid w:val="00D87BAD"/>
    <w:rsid w:val="00D962C9"/>
    <w:rsid w:val="00DC3F3A"/>
    <w:rsid w:val="00DD1E18"/>
    <w:rsid w:val="00DE0233"/>
    <w:rsid w:val="00E66558"/>
    <w:rsid w:val="00E75146"/>
    <w:rsid w:val="00E95A37"/>
    <w:rsid w:val="00EA2100"/>
    <w:rsid w:val="00F018F2"/>
    <w:rsid w:val="00F15B2D"/>
    <w:rsid w:val="00F42FD7"/>
    <w:rsid w:val="00FA1411"/>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AEAAC-A694-4CEF-ADF9-FE5B37DD9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